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0"/>
        <w:gridCol w:w="4730"/>
      </w:tblGrid>
      <w:tr w:rsidR="00D37497" w:rsidTr="00D37497">
        <w:trPr>
          <w:trHeight w:val="422"/>
        </w:trPr>
        <w:tc>
          <w:tcPr>
            <w:tcW w:w="4730" w:type="dxa"/>
          </w:tcPr>
          <w:p w:rsidR="00D37497" w:rsidRDefault="00D37497">
            <w:r>
              <w:t>Mark</w:t>
            </w:r>
            <w:r w:rsidR="000843BC">
              <w:t xml:space="preserve">, Cheyenne, Dakota </w:t>
            </w:r>
          </w:p>
          <w:p w:rsidR="000843BC" w:rsidRDefault="000843BC"/>
          <w:p w:rsidR="000843BC" w:rsidRDefault="000843BC"/>
        </w:tc>
        <w:tc>
          <w:tcPr>
            <w:tcW w:w="4730" w:type="dxa"/>
          </w:tcPr>
          <w:p w:rsidR="00D37497" w:rsidRDefault="000843BC">
            <w:r>
              <w:t>Design Principle:  Balance:</w:t>
            </w:r>
          </w:p>
        </w:tc>
      </w:tr>
      <w:tr w:rsidR="00D37497" w:rsidTr="00D37497">
        <w:trPr>
          <w:trHeight w:val="392"/>
        </w:trPr>
        <w:tc>
          <w:tcPr>
            <w:tcW w:w="4730" w:type="dxa"/>
          </w:tcPr>
          <w:p w:rsidR="00D37497" w:rsidRDefault="00D37497"/>
          <w:p w:rsidR="000843BC" w:rsidRDefault="000843BC">
            <w:r>
              <w:t xml:space="preserve">Max and </w:t>
            </w:r>
            <w:proofErr w:type="spellStart"/>
            <w:r>
              <w:t>MArtin</w:t>
            </w:r>
            <w:proofErr w:type="spellEnd"/>
          </w:p>
          <w:p w:rsidR="000843BC" w:rsidRDefault="000843BC"/>
        </w:tc>
        <w:tc>
          <w:tcPr>
            <w:tcW w:w="4730" w:type="dxa"/>
          </w:tcPr>
          <w:p w:rsidR="00D37497" w:rsidRDefault="000843BC">
            <w:r>
              <w:t xml:space="preserve">Design Principle: White Space and </w:t>
            </w:r>
            <w:proofErr w:type="spellStart"/>
            <w:r>
              <w:t>COntrast</w:t>
            </w:r>
            <w:proofErr w:type="spellEnd"/>
          </w:p>
        </w:tc>
      </w:tr>
      <w:tr w:rsidR="00D37497" w:rsidTr="000843BC">
        <w:trPr>
          <w:trHeight w:val="521"/>
        </w:trPr>
        <w:tc>
          <w:tcPr>
            <w:tcW w:w="4730" w:type="dxa"/>
          </w:tcPr>
          <w:p w:rsidR="00D37497" w:rsidRDefault="000843BC">
            <w:proofErr w:type="spellStart"/>
            <w:r>
              <w:t>Tingo</w:t>
            </w:r>
            <w:proofErr w:type="spellEnd"/>
            <w:r>
              <w:t xml:space="preserve"> and </w:t>
            </w:r>
            <w:proofErr w:type="spellStart"/>
            <w:r>
              <w:t>Doby</w:t>
            </w:r>
            <w:proofErr w:type="spellEnd"/>
          </w:p>
        </w:tc>
        <w:tc>
          <w:tcPr>
            <w:tcW w:w="4730" w:type="dxa"/>
          </w:tcPr>
          <w:p w:rsidR="00D37497" w:rsidRDefault="000843BC">
            <w:r>
              <w:t>Alignment and Proximity</w:t>
            </w:r>
          </w:p>
        </w:tc>
      </w:tr>
      <w:tr w:rsidR="00D37497" w:rsidTr="00D37497">
        <w:trPr>
          <w:trHeight w:val="392"/>
        </w:trPr>
        <w:tc>
          <w:tcPr>
            <w:tcW w:w="4730" w:type="dxa"/>
          </w:tcPr>
          <w:p w:rsidR="00D37497" w:rsidRDefault="000843BC">
            <w:r>
              <w:t>Shelby and Alex</w:t>
            </w:r>
          </w:p>
        </w:tc>
        <w:tc>
          <w:tcPr>
            <w:tcW w:w="4730" w:type="dxa"/>
          </w:tcPr>
          <w:p w:rsidR="000843BC" w:rsidRDefault="000843BC">
            <w:r>
              <w:t>Repetition Consistency</w:t>
            </w:r>
          </w:p>
          <w:p w:rsidR="000843BC" w:rsidRDefault="000843BC"/>
          <w:p w:rsidR="00D37497" w:rsidRDefault="000843BC">
            <w:r>
              <w:t xml:space="preserve"> </w:t>
            </w:r>
          </w:p>
        </w:tc>
      </w:tr>
      <w:tr w:rsidR="00D37497" w:rsidTr="00D37497">
        <w:trPr>
          <w:trHeight w:val="422"/>
        </w:trPr>
        <w:tc>
          <w:tcPr>
            <w:tcW w:w="4730" w:type="dxa"/>
          </w:tcPr>
          <w:p w:rsidR="00D37497" w:rsidRDefault="000843BC">
            <w:r>
              <w:t xml:space="preserve">Ivy and Alyssa </w:t>
            </w:r>
            <w:proofErr w:type="spellStart"/>
            <w:r>
              <w:t>Tyre</w:t>
            </w:r>
            <w:proofErr w:type="spellEnd"/>
            <w:r>
              <w:t>’</w:t>
            </w:r>
          </w:p>
        </w:tc>
        <w:tc>
          <w:tcPr>
            <w:tcW w:w="4730" w:type="dxa"/>
          </w:tcPr>
          <w:p w:rsidR="00D37497" w:rsidRDefault="000843BC">
            <w:r>
              <w:t>Lines:</w:t>
            </w:r>
          </w:p>
          <w:p w:rsidR="000843BC" w:rsidRDefault="000843BC">
            <w:r>
              <w:t>Separate, Organize,  Movement, Connect,  Convey Mood, Emphasis, Define shapes (outline), make a frame,</w:t>
            </w:r>
          </w:p>
          <w:p w:rsidR="000843BC" w:rsidRDefault="000843BC"/>
          <w:p w:rsidR="000843BC" w:rsidRDefault="000843BC"/>
          <w:p w:rsidR="000843BC" w:rsidRDefault="000843BC"/>
        </w:tc>
      </w:tr>
      <w:tr w:rsidR="00D37497" w:rsidTr="00D37497">
        <w:trPr>
          <w:trHeight w:val="392"/>
        </w:trPr>
        <w:tc>
          <w:tcPr>
            <w:tcW w:w="4730" w:type="dxa"/>
          </w:tcPr>
          <w:p w:rsidR="00D37497" w:rsidRDefault="000843BC">
            <w:r>
              <w:t>Josh Graham</w:t>
            </w:r>
          </w:p>
        </w:tc>
        <w:tc>
          <w:tcPr>
            <w:tcW w:w="4730" w:type="dxa"/>
          </w:tcPr>
          <w:p w:rsidR="00D37497" w:rsidRDefault="002243D4">
            <w:r>
              <w:t>Shapes</w:t>
            </w:r>
          </w:p>
        </w:tc>
      </w:tr>
      <w:tr w:rsidR="00D37497" w:rsidTr="00D37497">
        <w:trPr>
          <w:trHeight w:val="422"/>
        </w:trPr>
        <w:tc>
          <w:tcPr>
            <w:tcW w:w="4730" w:type="dxa"/>
          </w:tcPr>
          <w:p w:rsidR="00D37497" w:rsidRDefault="000843BC">
            <w:r>
              <w:t>Zack and  Ryan</w:t>
            </w:r>
          </w:p>
          <w:p w:rsidR="000843BC" w:rsidRDefault="000843BC"/>
          <w:p w:rsidR="000843BC" w:rsidRDefault="000843BC"/>
        </w:tc>
        <w:tc>
          <w:tcPr>
            <w:tcW w:w="4730" w:type="dxa"/>
          </w:tcPr>
          <w:p w:rsidR="00D37497" w:rsidRDefault="000843BC">
            <w:r>
              <w:t>Mass and Texture</w:t>
            </w:r>
          </w:p>
        </w:tc>
      </w:tr>
    </w:tbl>
    <w:p w:rsidR="007A0D0F" w:rsidRDefault="007A0D0F"/>
    <w:p w:rsidR="000843BC" w:rsidRDefault="000843BC"/>
    <w:p w:rsidR="000843BC" w:rsidRDefault="000843BC">
      <w:r>
        <w:t>Directions: Using the Newspapers, magazines that I have provided you will need to find an example of each design principle or element.</w:t>
      </w:r>
    </w:p>
    <w:p w:rsidR="000843BC" w:rsidRDefault="000843BC">
      <w:r>
        <w:t xml:space="preserve">You need to have a typed definition to include on the Community Board. </w:t>
      </w:r>
      <w:bookmarkStart w:id="0" w:name="_GoBack"/>
      <w:bookmarkEnd w:id="0"/>
    </w:p>
    <w:sectPr w:rsidR="00084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97"/>
    <w:rsid w:val="000843BC"/>
    <w:rsid w:val="002243D4"/>
    <w:rsid w:val="007A0D0F"/>
    <w:rsid w:val="00D3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2012-02-07T15:08:00Z</dcterms:created>
  <dcterms:modified xsi:type="dcterms:W3CDTF">2012-02-07T15:29:00Z</dcterms:modified>
</cp:coreProperties>
</file>